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AE03BF" w14:textId="4E376C90" w:rsidR="001C30E6" w:rsidRPr="001C1C8E" w:rsidRDefault="001C30E6" w:rsidP="001C30E6">
      <w:pPr>
        <w:jc w:val="right"/>
        <w:rPr>
          <w:sz w:val="24"/>
          <w:szCs w:val="24"/>
        </w:rPr>
      </w:pPr>
      <w:r>
        <w:rPr>
          <w:rFonts w:hint="eastAsia"/>
          <w:sz w:val="24"/>
          <w:szCs w:val="24"/>
        </w:rPr>
        <w:t>２０２０</w:t>
      </w:r>
      <w:r w:rsidRPr="001C1C8E">
        <w:rPr>
          <w:rFonts w:hint="eastAsia"/>
          <w:sz w:val="24"/>
          <w:szCs w:val="24"/>
        </w:rPr>
        <w:t>年</w:t>
      </w:r>
      <w:r>
        <w:rPr>
          <w:rFonts w:hint="eastAsia"/>
          <w:sz w:val="24"/>
          <w:szCs w:val="24"/>
        </w:rPr>
        <w:t>９</w:t>
      </w:r>
      <w:r w:rsidRPr="001C1C8E">
        <w:rPr>
          <w:rFonts w:hint="eastAsia"/>
          <w:sz w:val="24"/>
          <w:szCs w:val="24"/>
        </w:rPr>
        <w:t>月</w:t>
      </w:r>
      <w:r w:rsidR="005D25DD">
        <w:rPr>
          <w:rFonts w:hint="eastAsia"/>
          <w:sz w:val="24"/>
          <w:szCs w:val="24"/>
        </w:rPr>
        <w:t>９</w:t>
      </w:r>
      <w:r w:rsidRPr="001C1C8E">
        <w:rPr>
          <w:rFonts w:hint="eastAsia"/>
          <w:sz w:val="24"/>
          <w:szCs w:val="24"/>
        </w:rPr>
        <w:t>日</w:t>
      </w:r>
    </w:p>
    <w:p w14:paraId="52D2AA00" w14:textId="77777777" w:rsidR="001C30E6" w:rsidRDefault="001C30E6" w:rsidP="001C30E6">
      <w:pPr>
        <w:rPr>
          <w:sz w:val="24"/>
          <w:szCs w:val="24"/>
        </w:rPr>
      </w:pPr>
      <w:r>
        <w:rPr>
          <w:rFonts w:hint="eastAsia"/>
          <w:sz w:val="24"/>
          <w:szCs w:val="24"/>
        </w:rPr>
        <w:t>長野県知事</w:t>
      </w:r>
    </w:p>
    <w:p w14:paraId="76D0A653" w14:textId="77777777" w:rsidR="001C30E6" w:rsidRPr="001C1C8E" w:rsidRDefault="001C30E6" w:rsidP="001C30E6">
      <w:pPr>
        <w:rPr>
          <w:sz w:val="24"/>
          <w:szCs w:val="24"/>
        </w:rPr>
      </w:pPr>
      <w:r>
        <w:rPr>
          <w:rFonts w:hint="eastAsia"/>
          <w:sz w:val="24"/>
          <w:szCs w:val="24"/>
        </w:rPr>
        <w:t>阿部　守一</w:t>
      </w:r>
      <w:r w:rsidRPr="001C1C8E">
        <w:rPr>
          <w:rFonts w:hint="eastAsia"/>
          <w:sz w:val="24"/>
          <w:szCs w:val="24"/>
        </w:rPr>
        <w:t>殿</w:t>
      </w:r>
    </w:p>
    <w:p w14:paraId="3D89C6AC" w14:textId="77777777" w:rsidR="001C30E6" w:rsidRPr="001C1C8E" w:rsidRDefault="001C30E6" w:rsidP="001C30E6">
      <w:pPr>
        <w:jc w:val="right"/>
        <w:rPr>
          <w:sz w:val="24"/>
          <w:szCs w:val="24"/>
        </w:rPr>
      </w:pPr>
      <w:r>
        <w:rPr>
          <w:rFonts w:hint="eastAsia"/>
          <w:sz w:val="24"/>
          <w:szCs w:val="24"/>
        </w:rPr>
        <w:t>長野県</w:t>
      </w:r>
      <w:r w:rsidRPr="001C1C8E">
        <w:rPr>
          <w:rFonts w:hint="eastAsia"/>
          <w:sz w:val="24"/>
          <w:szCs w:val="24"/>
        </w:rPr>
        <w:t>保険医協会</w:t>
      </w:r>
    </w:p>
    <w:p w14:paraId="69978C86" w14:textId="23DAAE50" w:rsidR="001C30E6" w:rsidRPr="001C1C8E" w:rsidRDefault="001C30E6" w:rsidP="001C30E6">
      <w:pPr>
        <w:jc w:val="right"/>
        <w:rPr>
          <w:sz w:val="24"/>
          <w:szCs w:val="24"/>
        </w:rPr>
      </w:pPr>
      <w:r>
        <w:rPr>
          <w:rFonts w:hint="eastAsia"/>
          <w:sz w:val="24"/>
          <w:szCs w:val="24"/>
        </w:rPr>
        <w:t>会</w:t>
      </w:r>
      <w:r w:rsidR="006C5AAF">
        <w:rPr>
          <w:rFonts w:hint="eastAsia"/>
          <w:sz w:val="24"/>
          <w:szCs w:val="24"/>
        </w:rPr>
        <w:t xml:space="preserve">　</w:t>
      </w:r>
      <w:r>
        <w:rPr>
          <w:rFonts w:hint="eastAsia"/>
          <w:sz w:val="24"/>
          <w:szCs w:val="24"/>
        </w:rPr>
        <w:t>長　宮沢　裕夫</w:t>
      </w:r>
    </w:p>
    <w:p w14:paraId="75F6DAED" w14:textId="77777777" w:rsidR="001C30E6" w:rsidRDefault="001C30E6" w:rsidP="001C30E6">
      <w:pPr>
        <w:jc w:val="center"/>
        <w:rPr>
          <w:sz w:val="24"/>
          <w:szCs w:val="24"/>
        </w:rPr>
      </w:pPr>
    </w:p>
    <w:p w14:paraId="0C08C75F" w14:textId="175DE69E" w:rsidR="009F7642" w:rsidRPr="009F7642" w:rsidRDefault="001C30E6" w:rsidP="001C30E6">
      <w:pPr>
        <w:jc w:val="center"/>
        <w:rPr>
          <w:sz w:val="24"/>
          <w:szCs w:val="24"/>
        </w:rPr>
      </w:pPr>
      <w:r w:rsidRPr="001C1C8E">
        <w:rPr>
          <w:rFonts w:hint="eastAsia"/>
          <w:sz w:val="24"/>
          <w:szCs w:val="24"/>
        </w:rPr>
        <w:t>新型コロナウイルス感染症対策に関する要望</w:t>
      </w:r>
    </w:p>
    <w:p w14:paraId="69593BE2" w14:textId="77777777" w:rsidR="006C5AAF" w:rsidRDefault="006C5AAF" w:rsidP="000B3DDE">
      <w:pPr>
        <w:ind w:firstLineChars="100" w:firstLine="240"/>
        <w:rPr>
          <w:sz w:val="24"/>
          <w:szCs w:val="24"/>
        </w:rPr>
      </w:pPr>
    </w:p>
    <w:p w14:paraId="1909BD78" w14:textId="14E67D15" w:rsidR="000B3DDE" w:rsidRPr="000B3DDE" w:rsidRDefault="000B3DDE" w:rsidP="000B3DDE">
      <w:pPr>
        <w:ind w:firstLineChars="100" w:firstLine="240"/>
        <w:rPr>
          <w:sz w:val="24"/>
          <w:szCs w:val="24"/>
        </w:rPr>
      </w:pPr>
      <w:r w:rsidRPr="000B3DDE">
        <w:rPr>
          <w:rFonts w:hint="eastAsia"/>
          <w:sz w:val="24"/>
          <w:szCs w:val="24"/>
        </w:rPr>
        <w:t>今般の新型コロナウイルス感染症に対する貴職のご尽力に敬意を表します。</w:t>
      </w:r>
    </w:p>
    <w:p w14:paraId="2E69EC10" w14:textId="067E05BF" w:rsidR="000B3DDE" w:rsidRDefault="000B3DDE" w:rsidP="000B3DDE">
      <w:pPr>
        <w:rPr>
          <w:sz w:val="24"/>
          <w:szCs w:val="24"/>
        </w:rPr>
      </w:pPr>
      <w:r w:rsidRPr="000044FF">
        <w:rPr>
          <w:rFonts w:hint="eastAsia"/>
          <w:sz w:val="24"/>
          <w:szCs w:val="24"/>
        </w:rPr>
        <w:t xml:space="preserve">　「緊急事態宣言」</w:t>
      </w:r>
      <w:r>
        <w:rPr>
          <w:rFonts w:hint="eastAsia"/>
          <w:sz w:val="24"/>
          <w:szCs w:val="24"/>
        </w:rPr>
        <w:t>の解除後に</w:t>
      </w:r>
      <w:r w:rsidRPr="000044FF">
        <w:rPr>
          <w:rFonts w:hint="eastAsia"/>
          <w:sz w:val="24"/>
          <w:szCs w:val="24"/>
        </w:rPr>
        <w:t>新型コロナウイルス感染症の</w:t>
      </w:r>
      <w:r w:rsidR="001C30E6">
        <w:rPr>
          <w:rFonts w:hint="eastAsia"/>
          <w:sz w:val="24"/>
          <w:szCs w:val="24"/>
        </w:rPr>
        <w:t>患者</w:t>
      </w:r>
      <w:r w:rsidR="00205A50">
        <w:rPr>
          <w:rFonts w:hint="eastAsia"/>
          <w:sz w:val="24"/>
          <w:szCs w:val="24"/>
        </w:rPr>
        <w:t>は</w:t>
      </w:r>
      <w:r>
        <w:rPr>
          <w:rFonts w:hint="eastAsia"/>
          <w:sz w:val="24"/>
          <w:szCs w:val="24"/>
        </w:rPr>
        <w:t>長野県内でも急増しています。</w:t>
      </w:r>
    </w:p>
    <w:p w14:paraId="2BAF32A0" w14:textId="34D9407C" w:rsidR="00A06E25" w:rsidRDefault="00A06E25" w:rsidP="00A06E25">
      <w:pPr>
        <w:ind w:firstLineChars="100" w:firstLine="240"/>
        <w:rPr>
          <w:rFonts w:hint="eastAsia"/>
          <w:sz w:val="24"/>
          <w:szCs w:val="24"/>
        </w:rPr>
      </w:pPr>
      <w:r>
        <w:rPr>
          <w:rFonts w:hint="eastAsia"/>
          <w:sz w:val="24"/>
          <w:szCs w:val="24"/>
        </w:rPr>
        <w:t>県民</w:t>
      </w:r>
      <w:r w:rsidRPr="000044FF">
        <w:rPr>
          <w:rFonts w:hint="eastAsia"/>
          <w:sz w:val="24"/>
          <w:szCs w:val="24"/>
        </w:rPr>
        <w:t>への医療提供、健康の確保</w:t>
      </w:r>
      <w:r>
        <w:rPr>
          <w:rFonts w:hint="eastAsia"/>
          <w:sz w:val="24"/>
          <w:szCs w:val="24"/>
        </w:rPr>
        <w:t>のためにも、</w:t>
      </w:r>
      <w:r>
        <w:rPr>
          <w:rFonts w:hint="eastAsia"/>
          <w:sz w:val="24"/>
          <w:szCs w:val="24"/>
        </w:rPr>
        <w:t>PCR</w:t>
      </w:r>
      <w:r w:rsidR="00BF35C0">
        <w:rPr>
          <w:rFonts w:hint="eastAsia"/>
          <w:sz w:val="24"/>
          <w:szCs w:val="24"/>
        </w:rPr>
        <w:t>検査</w:t>
      </w:r>
      <w:r>
        <w:rPr>
          <w:rFonts w:hint="eastAsia"/>
          <w:sz w:val="24"/>
          <w:szCs w:val="24"/>
        </w:rPr>
        <w:t>等の</w:t>
      </w:r>
      <w:r>
        <w:rPr>
          <w:rFonts w:hint="eastAsia"/>
          <w:sz w:val="24"/>
          <w:szCs w:val="24"/>
        </w:rPr>
        <w:t>検査体制</w:t>
      </w:r>
      <w:r>
        <w:rPr>
          <w:rFonts w:hint="eastAsia"/>
          <w:sz w:val="24"/>
          <w:szCs w:val="24"/>
        </w:rPr>
        <w:t>を含め</w:t>
      </w:r>
      <w:r w:rsidR="00BF35C0">
        <w:rPr>
          <w:rFonts w:hint="eastAsia"/>
          <w:sz w:val="24"/>
          <w:szCs w:val="24"/>
        </w:rPr>
        <w:t>て</w:t>
      </w:r>
      <w:r w:rsidRPr="000B3DDE">
        <w:rPr>
          <w:rFonts w:hint="eastAsia"/>
          <w:sz w:val="24"/>
          <w:szCs w:val="24"/>
        </w:rPr>
        <w:t>医療提供体制の拡大・強化は緊急、不可欠な課題です。</w:t>
      </w:r>
    </w:p>
    <w:p w14:paraId="38378E8D" w14:textId="4B5B8328" w:rsidR="008D5896" w:rsidRDefault="00FE29B0" w:rsidP="000B3DDE">
      <w:pPr>
        <w:ind w:firstLineChars="100" w:firstLine="240"/>
        <w:rPr>
          <w:sz w:val="24"/>
          <w:szCs w:val="24"/>
        </w:rPr>
      </w:pPr>
      <w:r>
        <w:rPr>
          <w:rFonts w:hint="eastAsia"/>
          <w:sz w:val="24"/>
          <w:szCs w:val="24"/>
        </w:rPr>
        <w:t>保険医協会が実施した会員アンケート</w:t>
      </w:r>
      <w:r w:rsidR="00205A50">
        <w:rPr>
          <w:rFonts w:hint="eastAsia"/>
          <w:sz w:val="24"/>
          <w:szCs w:val="24"/>
        </w:rPr>
        <w:t>では</w:t>
      </w:r>
      <w:r>
        <w:rPr>
          <w:rFonts w:hint="eastAsia"/>
          <w:sz w:val="24"/>
          <w:szCs w:val="24"/>
        </w:rPr>
        <w:t>、</w:t>
      </w:r>
      <w:r w:rsidR="001E0D4D">
        <w:rPr>
          <w:rFonts w:hint="eastAsia"/>
          <w:sz w:val="24"/>
          <w:szCs w:val="24"/>
        </w:rPr>
        <w:t>依然として</w:t>
      </w:r>
      <w:r w:rsidR="00B7566F">
        <w:rPr>
          <w:rFonts w:hint="eastAsia"/>
          <w:sz w:val="24"/>
          <w:szCs w:val="24"/>
        </w:rPr>
        <w:t>医療機関</w:t>
      </w:r>
      <w:r w:rsidR="008D5896">
        <w:rPr>
          <w:rFonts w:hint="eastAsia"/>
          <w:sz w:val="24"/>
          <w:szCs w:val="24"/>
        </w:rPr>
        <w:t>の経営は</w:t>
      </w:r>
      <w:r w:rsidR="00B7566F">
        <w:rPr>
          <w:rFonts w:hint="eastAsia"/>
          <w:sz w:val="24"/>
          <w:szCs w:val="24"/>
        </w:rPr>
        <w:t>医業収入の減少や感染防止対策のコストの増加等で厳しい状況に置かれてい</w:t>
      </w:r>
      <w:r w:rsidR="001E0D4D">
        <w:rPr>
          <w:rFonts w:hint="eastAsia"/>
          <w:sz w:val="24"/>
          <w:szCs w:val="24"/>
        </w:rPr>
        <w:t>ます</w:t>
      </w:r>
      <w:r w:rsidR="00B7566F">
        <w:rPr>
          <w:rFonts w:hint="eastAsia"/>
          <w:sz w:val="24"/>
          <w:szCs w:val="24"/>
        </w:rPr>
        <w:t>。</w:t>
      </w:r>
    </w:p>
    <w:p w14:paraId="3E871BD1" w14:textId="0828831E" w:rsidR="008D5896" w:rsidRDefault="008D5896" w:rsidP="008D5896">
      <w:pPr>
        <w:ind w:firstLineChars="100" w:firstLine="240"/>
        <w:rPr>
          <w:sz w:val="24"/>
          <w:szCs w:val="24"/>
        </w:rPr>
      </w:pPr>
      <w:r>
        <w:rPr>
          <w:rFonts w:hint="eastAsia"/>
          <w:sz w:val="24"/>
          <w:szCs w:val="24"/>
        </w:rPr>
        <w:t>しかし、国の第二次補正を受け、長野県の６月補正予算において医療従事者</w:t>
      </w:r>
      <w:r w:rsidR="001E0D4D">
        <w:rPr>
          <w:rFonts w:hint="eastAsia"/>
          <w:sz w:val="24"/>
          <w:szCs w:val="24"/>
        </w:rPr>
        <w:t>等</w:t>
      </w:r>
      <w:r>
        <w:rPr>
          <w:rFonts w:hint="eastAsia"/>
          <w:sz w:val="24"/>
          <w:szCs w:val="24"/>
        </w:rPr>
        <w:t>への慰労金や感染防止対策の費用補助が決定したにも関わらず、長野県の対応は他県に遅れをとり、いまだに申請すらできない状況です。</w:t>
      </w:r>
    </w:p>
    <w:p w14:paraId="527B0472" w14:textId="77777777" w:rsidR="001E0D4D" w:rsidRDefault="00B7566F" w:rsidP="00BA1BBE">
      <w:pPr>
        <w:ind w:firstLineChars="100" w:firstLine="240"/>
        <w:rPr>
          <w:sz w:val="24"/>
          <w:szCs w:val="24"/>
        </w:rPr>
      </w:pPr>
      <w:r>
        <w:rPr>
          <w:rFonts w:hint="eastAsia"/>
          <w:sz w:val="24"/>
          <w:szCs w:val="24"/>
        </w:rPr>
        <w:t>ま</w:t>
      </w:r>
      <w:r w:rsidR="00205A50">
        <w:rPr>
          <w:rFonts w:hint="eastAsia"/>
          <w:sz w:val="24"/>
          <w:szCs w:val="24"/>
        </w:rPr>
        <w:t>た</w:t>
      </w:r>
      <w:r>
        <w:rPr>
          <w:rFonts w:hint="eastAsia"/>
          <w:sz w:val="24"/>
          <w:szCs w:val="24"/>
        </w:rPr>
        <w:t>、</w:t>
      </w:r>
      <w:r w:rsidR="003D5FE2">
        <w:rPr>
          <w:rFonts w:hint="eastAsia"/>
          <w:sz w:val="24"/>
          <w:szCs w:val="24"/>
        </w:rPr>
        <w:t>会員からは</w:t>
      </w:r>
      <w:r w:rsidR="000B3DDE">
        <w:rPr>
          <w:rFonts w:hint="eastAsia"/>
          <w:sz w:val="24"/>
          <w:szCs w:val="24"/>
        </w:rPr>
        <w:t>今冬</w:t>
      </w:r>
      <w:r>
        <w:rPr>
          <w:rFonts w:hint="eastAsia"/>
          <w:sz w:val="24"/>
          <w:szCs w:val="24"/>
        </w:rPr>
        <w:t>に向けて</w:t>
      </w:r>
      <w:r w:rsidR="000B3DDE">
        <w:rPr>
          <w:rFonts w:hint="eastAsia"/>
          <w:sz w:val="24"/>
          <w:szCs w:val="24"/>
        </w:rPr>
        <w:t>インフルエンザ</w:t>
      </w:r>
      <w:r>
        <w:rPr>
          <w:rFonts w:hint="eastAsia"/>
          <w:sz w:val="24"/>
          <w:szCs w:val="24"/>
        </w:rPr>
        <w:t>と</w:t>
      </w:r>
      <w:r w:rsidR="000B3DDE">
        <w:rPr>
          <w:rFonts w:hint="eastAsia"/>
          <w:sz w:val="24"/>
          <w:szCs w:val="24"/>
        </w:rPr>
        <w:t>の同時流行</w:t>
      </w:r>
      <w:r w:rsidR="003033F4">
        <w:rPr>
          <w:rFonts w:hint="eastAsia"/>
          <w:sz w:val="24"/>
          <w:szCs w:val="24"/>
        </w:rPr>
        <w:t>となった場合の対応に</w:t>
      </w:r>
      <w:r w:rsidR="000B3DDE">
        <w:rPr>
          <w:rFonts w:hint="eastAsia"/>
          <w:sz w:val="24"/>
          <w:szCs w:val="24"/>
        </w:rPr>
        <w:t>危機感を</w:t>
      </w:r>
      <w:r w:rsidR="001C30E6">
        <w:rPr>
          <w:rFonts w:hint="eastAsia"/>
          <w:sz w:val="24"/>
          <w:szCs w:val="24"/>
        </w:rPr>
        <w:t>募らせ</w:t>
      </w:r>
      <w:r w:rsidR="008D5896">
        <w:rPr>
          <w:rFonts w:hint="eastAsia"/>
          <w:sz w:val="24"/>
          <w:szCs w:val="24"/>
        </w:rPr>
        <w:t>る声も寄せられています</w:t>
      </w:r>
      <w:r w:rsidR="001C30E6">
        <w:rPr>
          <w:rFonts w:hint="eastAsia"/>
          <w:sz w:val="24"/>
          <w:szCs w:val="24"/>
        </w:rPr>
        <w:t>。</w:t>
      </w:r>
    </w:p>
    <w:p w14:paraId="06EF1EA8" w14:textId="54667B74" w:rsidR="00BA1BBE" w:rsidRDefault="006C5AAF" w:rsidP="00BA1BBE">
      <w:pPr>
        <w:ind w:firstLineChars="100" w:firstLine="240"/>
        <w:rPr>
          <w:sz w:val="24"/>
          <w:szCs w:val="24"/>
        </w:rPr>
      </w:pPr>
      <w:r>
        <w:rPr>
          <w:rFonts w:hint="eastAsia"/>
          <w:sz w:val="24"/>
          <w:szCs w:val="24"/>
        </w:rPr>
        <w:t>厚生労働省から</w:t>
      </w:r>
      <w:r w:rsidR="00A06E25">
        <w:rPr>
          <w:rFonts w:hint="eastAsia"/>
          <w:sz w:val="24"/>
          <w:szCs w:val="24"/>
        </w:rPr>
        <w:t>は</w:t>
      </w:r>
      <w:r>
        <w:rPr>
          <w:rFonts w:hint="eastAsia"/>
          <w:sz w:val="24"/>
          <w:szCs w:val="24"/>
        </w:rPr>
        <w:t>、</w:t>
      </w:r>
      <w:r w:rsidR="00BF35C0">
        <w:rPr>
          <w:rFonts w:hint="eastAsia"/>
          <w:sz w:val="24"/>
          <w:szCs w:val="24"/>
        </w:rPr>
        <w:t>「</w:t>
      </w:r>
      <w:r w:rsidR="00BF35C0" w:rsidRPr="00BF35C0">
        <w:rPr>
          <w:rFonts w:hint="eastAsia"/>
          <w:sz w:val="24"/>
          <w:szCs w:val="24"/>
        </w:rPr>
        <w:t>次のインフルエンザ流行に備えた体制整備について</w:t>
      </w:r>
      <w:r w:rsidR="00BF35C0">
        <w:rPr>
          <w:rFonts w:hint="eastAsia"/>
          <w:sz w:val="24"/>
          <w:szCs w:val="24"/>
        </w:rPr>
        <w:t>」（</w:t>
      </w:r>
      <w:r w:rsidR="003D5FE2">
        <w:rPr>
          <w:rFonts w:hint="eastAsia"/>
          <w:sz w:val="24"/>
          <w:szCs w:val="24"/>
        </w:rPr>
        <w:t>令和２年</w:t>
      </w:r>
      <w:r w:rsidR="00BF35C0">
        <w:rPr>
          <w:rFonts w:hint="eastAsia"/>
          <w:sz w:val="24"/>
          <w:szCs w:val="24"/>
        </w:rPr>
        <w:t>９月４日事務連絡）により、</w:t>
      </w:r>
      <w:r w:rsidR="00BF35C0" w:rsidRPr="00BF35C0">
        <w:rPr>
          <w:rFonts w:hint="eastAsia"/>
          <w:sz w:val="24"/>
          <w:szCs w:val="24"/>
        </w:rPr>
        <w:t>発熱等の症状のある方の相談・受診の流れ</w:t>
      </w:r>
      <w:r w:rsidR="00BF35C0">
        <w:rPr>
          <w:rFonts w:hint="eastAsia"/>
          <w:sz w:val="24"/>
          <w:szCs w:val="24"/>
        </w:rPr>
        <w:t>など</w:t>
      </w:r>
      <w:r>
        <w:rPr>
          <w:rFonts w:hint="eastAsia"/>
          <w:sz w:val="24"/>
          <w:szCs w:val="24"/>
        </w:rPr>
        <w:t>新たな方針が</w:t>
      </w:r>
      <w:r w:rsidR="00BF35C0">
        <w:rPr>
          <w:rFonts w:hint="eastAsia"/>
          <w:sz w:val="24"/>
          <w:szCs w:val="24"/>
        </w:rPr>
        <w:t>出されたところですが</w:t>
      </w:r>
      <w:r>
        <w:rPr>
          <w:rFonts w:hint="eastAsia"/>
          <w:sz w:val="24"/>
          <w:szCs w:val="24"/>
        </w:rPr>
        <w:t>、</w:t>
      </w:r>
      <w:r w:rsidR="00A06E25">
        <w:rPr>
          <w:rFonts w:hint="eastAsia"/>
          <w:sz w:val="24"/>
          <w:szCs w:val="24"/>
        </w:rPr>
        <w:t>今後の</w:t>
      </w:r>
      <w:r>
        <w:rPr>
          <w:rFonts w:hint="eastAsia"/>
          <w:sz w:val="24"/>
          <w:szCs w:val="24"/>
        </w:rPr>
        <w:t>長野県の</w:t>
      </w:r>
      <w:r w:rsidR="00A06E25">
        <w:rPr>
          <w:rFonts w:hint="eastAsia"/>
          <w:sz w:val="24"/>
          <w:szCs w:val="24"/>
        </w:rPr>
        <w:t>対応</w:t>
      </w:r>
      <w:r>
        <w:rPr>
          <w:rFonts w:hint="eastAsia"/>
          <w:sz w:val="24"/>
          <w:szCs w:val="24"/>
        </w:rPr>
        <w:t>方針</w:t>
      </w:r>
      <w:r w:rsidR="00A06E25">
        <w:rPr>
          <w:rFonts w:hint="eastAsia"/>
          <w:sz w:val="24"/>
          <w:szCs w:val="24"/>
        </w:rPr>
        <w:t>等</w:t>
      </w:r>
      <w:r w:rsidR="008D5896">
        <w:rPr>
          <w:rFonts w:hint="eastAsia"/>
          <w:sz w:val="24"/>
          <w:szCs w:val="24"/>
        </w:rPr>
        <w:t>についてお示しいただくとともに、</w:t>
      </w:r>
      <w:r w:rsidR="00BA1BBE">
        <w:rPr>
          <w:rFonts w:hint="eastAsia"/>
          <w:sz w:val="24"/>
          <w:szCs w:val="24"/>
        </w:rPr>
        <w:t>以下の事項の実現を強く要望します。</w:t>
      </w:r>
    </w:p>
    <w:p w14:paraId="1E797D61" w14:textId="77A8E27D" w:rsidR="00A47C8D" w:rsidRPr="009F7642" w:rsidRDefault="00933769" w:rsidP="00933769">
      <w:pPr>
        <w:jc w:val="center"/>
        <w:rPr>
          <w:rFonts w:hint="eastAsia"/>
          <w:sz w:val="24"/>
          <w:szCs w:val="24"/>
        </w:rPr>
      </w:pPr>
      <w:r>
        <w:rPr>
          <w:rFonts w:hint="eastAsia"/>
          <w:sz w:val="24"/>
          <w:szCs w:val="24"/>
        </w:rPr>
        <w:t>記</w:t>
      </w:r>
    </w:p>
    <w:p w14:paraId="7235A496" w14:textId="247A7953" w:rsidR="00007626" w:rsidRPr="009F7642" w:rsidRDefault="007574F4" w:rsidP="00740495">
      <w:pPr>
        <w:pStyle w:val="a3"/>
        <w:numPr>
          <w:ilvl w:val="0"/>
          <w:numId w:val="1"/>
        </w:numPr>
        <w:ind w:leftChars="0"/>
        <w:rPr>
          <w:sz w:val="24"/>
          <w:szCs w:val="24"/>
        </w:rPr>
      </w:pPr>
      <w:r>
        <w:rPr>
          <w:rFonts w:hint="eastAsia"/>
          <w:sz w:val="24"/>
          <w:szCs w:val="24"/>
        </w:rPr>
        <w:t>PCR</w:t>
      </w:r>
      <w:r>
        <w:rPr>
          <w:rFonts w:hint="eastAsia"/>
          <w:sz w:val="24"/>
          <w:szCs w:val="24"/>
        </w:rPr>
        <w:t>検査等の検査体制</w:t>
      </w:r>
      <w:r w:rsidR="00A06E25">
        <w:rPr>
          <w:rFonts w:hint="eastAsia"/>
          <w:sz w:val="24"/>
          <w:szCs w:val="24"/>
        </w:rPr>
        <w:t>をさらに</w:t>
      </w:r>
      <w:r>
        <w:rPr>
          <w:rFonts w:hint="eastAsia"/>
          <w:sz w:val="24"/>
          <w:szCs w:val="24"/>
        </w:rPr>
        <w:t>強化すること。また、</w:t>
      </w:r>
      <w:r w:rsidR="00FB0704" w:rsidRPr="009F7642">
        <w:rPr>
          <w:rFonts w:hint="eastAsia"/>
          <w:sz w:val="24"/>
          <w:szCs w:val="24"/>
        </w:rPr>
        <w:t>感染リスクの高い</w:t>
      </w:r>
      <w:r w:rsidR="00007626" w:rsidRPr="009F7642">
        <w:rPr>
          <w:rFonts w:hint="eastAsia"/>
          <w:sz w:val="24"/>
          <w:szCs w:val="24"/>
        </w:rPr>
        <w:t>医療従事者、介護従事者</w:t>
      </w:r>
      <w:r w:rsidR="000044FF">
        <w:rPr>
          <w:rFonts w:hint="eastAsia"/>
          <w:sz w:val="24"/>
          <w:szCs w:val="24"/>
        </w:rPr>
        <w:t>に対して</w:t>
      </w:r>
      <w:r w:rsidR="00A06E25">
        <w:rPr>
          <w:rFonts w:hint="eastAsia"/>
          <w:sz w:val="24"/>
          <w:szCs w:val="24"/>
        </w:rPr>
        <w:t>は</w:t>
      </w:r>
      <w:r w:rsidR="001C30E6">
        <w:rPr>
          <w:rFonts w:hint="eastAsia"/>
          <w:sz w:val="24"/>
          <w:szCs w:val="24"/>
        </w:rPr>
        <w:t>、</w:t>
      </w:r>
      <w:r w:rsidR="00007626" w:rsidRPr="009F7642">
        <w:rPr>
          <w:rFonts w:hint="eastAsia"/>
          <w:sz w:val="24"/>
          <w:szCs w:val="24"/>
        </w:rPr>
        <w:t>定期的</w:t>
      </w:r>
      <w:r w:rsidR="000044FF">
        <w:rPr>
          <w:rFonts w:hint="eastAsia"/>
          <w:sz w:val="24"/>
          <w:szCs w:val="24"/>
        </w:rPr>
        <w:t>に</w:t>
      </w:r>
      <w:r w:rsidR="00007626" w:rsidRPr="009F7642">
        <w:rPr>
          <w:rFonts w:hint="eastAsia"/>
          <w:sz w:val="24"/>
          <w:szCs w:val="24"/>
        </w:rPr>
        <w:t>PCR</w:t>
      </w:r>
      <w:r w:rsidR="00007626" w:rsidRPr="009F7642">
        <w:rPr>
          <w:rFonts w:hint="eastAsia"/>
          <w:sz w:val="24"/>
          <w:szCs w:val="24"/>
        </w:rPr>
        <w:t>検査</w:t>
      </w:r>
      <w:r w:rsidR="001C30E6">
        <w:rPr>
          <w:rFonts w:hint="eastAsia"/>
          <w:sz w:val="24"/>
          <w:szCs w:val="24"/>
        </w:rPr>
        <w:t>等</w:t>
      </w:r>
      <w:r w:rsidR="00007626" w:rsidRPr="009F7642">
        <w:rPr>
          <w:rFonts w:hint="eastAsia"/>
          <w:sz w:val="24"/>
          <w:szCs w:val="24"/>
        </w:rPr>
        <w:t>を無料で実施する</w:t>
      </w:r>
      <w:r w:rsidR="001C30E6">
        <w:rPr>
          <w:rFonts w:hint="eastAsia"/>
          <w:sz w:val="24"/>
          <w:szCs w:val="24"/>
        </w:rPr>
        <w:t>体制を整えること</w:t>
      </w:r>
      <w:r w:rsidR="00740495" w:rsidRPr="009F7642">
        <w:rPr>
          <w:rFonts w:hint="eastAsia"/>
          <w:sz w:val="24"/>
          <w:szCs w:val="24"/>
        </w:rPr>
        <w:t>。</w:t>
      </w:r>
    </w:p>
    <w:p w14:paraId="47D04A51" w14:textId="3D0DA390" w:rsidR="00FB0704" w:rsidRPr="009F7642" w:rsidRDefault="003464A5" w:rsidP="00740495">
      <w:pPr>
        <w:pStyle w:val="a3"/>
        <w:numPr>
          <w:ilvl w:val="0"/>
          <w:numId w:val="1"/>
        </w:numPr>
        <w:ind w:leftChars="0"/>
        <w:rPr>
          <w:sz w:val="24"/>
          <w:szCs w:val="24"/>
        </w:rPr>
      </w:pPr>
      <w:r w:rsidRPr="003464A5">
        <w:rPr>
          <w:rFonts w:hint="eastAsia"/>
          <w:sz w:val="24"/>
          <w:szCs w:val="24"/>
        </w:rPr>
        <w:t>感染拡大防止等の支援</w:t>
      </w:r>
      <w:r>
        <w:rPr>
          <w:rFonts w:hint="eastAsia"/>
          <w:sz w:val="24"/>
          <w:szCs w:val="24"/>
        </w:rPr>
        <w:t>金</w:t>
      </w:r>
      <w:r w:rsidR="00FB0704" w:rsidRPr="009F7642">
        <w:rPr>
          <w:rFonts w:hint="eastAsia"/>
          <w:sz w:val="24"/>
          <w:szCs w:val="24"/>
        </w:rPr>
        <w:t>や医療従事者慰労金の申請</w:t>
      </w:r>
      <w:r w:rsidR="003033F4">
        <w:rPr>
          <w:rFonts w:hint="eastAsia"/>
          <w:sz w:val="24"/>
          <w:szCs w:val="24"/>
        </w:rPr>
        <w:t>について、</w:t>
      </w:r>
      <w:r w:rsidR="00FB0704" w:rsidRPr="009F7642">
        <w:rPr>
          <w:rFonts w:hint="eastAsia"/>
          <w:sz w:val="24"/>
          <w:szCs w:val="24"/>
        </w:rPr>
        <w:t>医療機関に手続き方法等</w:t>
      </w:r>
      <w:r w:rsidR="003033F4">
        <w:rPr>
          <w:rFonts w:hint="eastAsia"/>
          <w:sz w:val="24"/>
          <w:szCs w:val="24"/>
        </w:rPr>
        <w:t>を速やかに</w:t>
      </w:r>
      <w:r w:rsidR="00FB0704" w:rsidRPr="009F7642">
        <w:rPr>
          <w:rFonts w:hint="eastAsia"/>
          <w:sz w:val="24"/>
          <w:szCs w:val="24"/>
        </w:rPr>
        <w:t>周知し</w:t>
      </w:r>
      <w:r w:rsidR="003033F4">
        <w:rPr>
          <w:rFonts w:hint="eastAsia"/>
          <w:sz w:val="24"/>
          <w:szCs w:val="24"/>
        </w:rPr>
        <w:t>、迅速に給付を行うこと</w:t>
      </w:r>
      <w:r w:rsidR="00FB0704" w:rsidRPr="009F7642">
        <w:rPr>
          <w:rFonts w:hint="eastAsia"/>
          <w:sz w:val="24"/>
          <w:szCs w:val="24"/>
        </w:rPr>
        <w:t>。</w:t>
      </w:r>
      <w:r w:rsidR="003033F4">
        <w:rPr>
          <w:rFonts w:hint="eastAsia"/>
          <w:sz w:val="24"/>
          <w:szCs w:val="24"/>
        </w:rPr>
        <w:t>また</w:t>
      </w:r>
      <w:r w:rsidR="00FB0704" w:rsidRPr="009F7642">
        <w:rPr>
          <w:rFonts w:hint="eastAsia"/>
          <w:sz w:val="24"/>
          <w:szCs w:val="24"/>
        </w:rPr>
        <w:t>、</w:t>
      </w:r>
      <w:r w:rsidR="003033F4">
        <w:rPr>
          <w:rFonts w:hint="eastAsia"/>
          <w:sz w:val="24"/>
          <w:szCs w:val="24"/>
        </w:rPr>
        <w:t>申請開始が遅れているため</w:t>
      </w:r>
      <w:r w:rsidR="00FB0704" w:rsidRPr="009F7642">
        <w:rPr>
          <w:rFonts w:hint="eastAsia"/>
          <w:sz w:val="24"/>
          <w:szCs w:val="24"/>
        </w:rPr>
        <w:t>申請期限</w:t>
      </w:r>
      <w:r w:rsidR="003033F4">
        <w:rPr>
          <w:rFonts w:hint="eastAsia"/>
          <w:sz w:val="24"/>
          <w:szCs w:val="24"/>
        </w:rPr>
        <w:t>は</w:t>
      </w:r>
      <w:r w:rsidR="00FB0704" w:rsidRPr="009F7642">
        <w:rPr>
          <w:rFonts w:hint="eastAsia"/>
          <w:sz w:val="24"/>
          <w:szCs w:val="24"/>
        </w:rPr>
        <w:t>延長すること。</w:t>
      </w:r>
    </w:p>
    <w:p w14:paraId="6749797B" w14:textId="13BD43CF" w:rsidR="00007626" w:rsidRPr="009F7642" w:rsidRDefault="003033F4" w:rsidP="00740495">
      <w:pPr>
        <w:pStyle w:val="a3"/>
        <w:numPr>
          <w:ilvl w:val="0"/>
          <w:numId w:val="1"/>
        </w:numPr>
        <w:ind w:leftChars="0"/>
        <w:rPr>
          <w:sz w:val="24"/>
          <w:szCs w:val="24"/>
        </w:rPr>
      </w:pPr>
      <w:r>
        <w:rPr>
          <w:rFonts w:hint="eastAsia"/>
          <w:sz w:val="24"/>
          <w:szCs w:val="24"/>
        </w:rPr>
        <w:t>緊急包括支援金（医療分）で国が示している</w:t>
      </w:r>
      <w:r w:rsidR="00740495" w:rsidRPr="009F7642">
        <w:rPr>
          <w:rFonts w:hint="eastAsia"/>
          <w:sz w:val="24"/>
          <w:szCs w:val="24"/>
        </w:rPr>
        <w:t>「</w:t>
      </w:r>
      <w:r w:rsidR="00007626" w:rsidRPr="009F7642">
        <w:rPr>
          <w:rFonts w:hint="eastAsia"/>
          <w:sz w:val="24"/>
          <w:szCs w:val="24"/>
        </w:rPr>
        <w:t>新型コロナウイルス感染症により休業等となった医療機関等に対する継続・再開支援事業</w:t>
      </w:r>
      <w:r w:rsidR="00740495" w:rsidRPr="009F7642">
        <w:rPr>
          <w:rFonts w:hint="eastAsia"/>
          <w:sz w:val="24"/>
          <w:szCs w:val="24"/>
        </w:rPr>
        <w:t>」を長野県でも速やかに実施すること。</w:t>
      </w:r>
    </w:p>
    <w:p w14:paraId="4D80580F" w14:textId="329CF6B3" w:rsidR="00740495" w:rsidRPr="009F7642" w:rsidRDefault="00740495" w:rsidP="00740495">
      <w:pPr>
        <w:pStyle w:val="a3"/>
        <w:numPr>
          <w:ilvl w:val="0"/>
          <w:numId w:val="1"/>
        </w:numPr>
        <w:ind w:leftChars="0"/>
        <w:rPr>
          <w:sz w:val="24"/>
          <w:szCs w:val="24"/>
        </w:rPr>
      </w:pPr>
      <w:r w:rsidRPr="009F7642">
        <w:rPr>
          <w:rFonts w:hint="eastAsia"/>
          <w:sz w:val="24"/>
          <w:szCs w:val="24"/>
        </w:rPr>
        <w:t>感染防止用の防護具（特に</w:t>
      </w:r>
      <w:r w:rsidRPr="009F7642">
        <w:rPr>
          <w:rFonts w:hint="eastAsia"/>
          <w:sz w:val="24"/>
          <w:szCs w:val="24"/>
        </w:rPr>
        <w:t>N</w:t>
      </w:r>
      <w:r w:rsidRPr="009F7642">
        <w:rPr>
          <w:sz w:val="24"/>
          <w:szCs w:val="24"/>
        </w:rPr>
        <w:t>95</w:t>
      </w:r>
      <w:r w:rsidRPr="009F7642">
        <w:rPr>
          <w:rFonts w:hint="eastAsia"/>
          <w:sz w:val="24"/>
          <w:szCs w:val="24"/>
        </w:rPr>
        <w:t>マスク、医療用ガウン）</w:t>
      </w:r>
      <w:r w:rsidR="00FB0704" w:rsidRPr="009F7642">
        <w:rPr>
          <w:rFonts w:hint="eastAsia"/>
          <w:sz w:val="24"/>
          <w:szCs w:val="24"/>
        </w:rPr>
        <w:t>を</w:t>
      </w:r>
      <w:r w:rsidRPr="009F7642">
        <w:rPr>
          <w:rFonts w:hint="eastAsia"/>
          <w:sz w:val="24"/>
          <w:szCs w:val="24"/>
        </w:rPr>
        <w:t>確保</w:t>
      </w:r>
      <w:r w:rsidR="00FB0704" w:rsidRPr="009F7642">
        <w:rPr>
          <w:rFonts w:hint="eastAsia"/>
          <w:sz w:val="24"/>
          <w:szCs w:val="24"/>
        </w:rPr>
        <w:t>し、</w:t>
      </w:r>
      <w:r w:rsidRPr="009F7642">
        <w:rPr>
          <w:rFonts w:hint="eastAsia"/>
          <w:sz w:val="24"/>
          <w:szCs w:val="24"/>
        </w:rPr>
        <w:t>不足が生じたすべての医療機関に対して迅速に</w:t>
      </w:r>
      <w:r w:rsidR="00FB0704" w:rsidRPr="009F7642">
        <w:rPr>
          <w:rFonts w:hint="eastAsia"/>
          <w:sz w:val="24"/>
          <w:szCs w:val="24"/>
        </w:rPr>
        <w:t>提供すること。</w:t>
      </w:r>
    </w:p>
    <w:p w14:paraId="5DF2AB0F" w14:textId="44CD9F85" w:rsidR="00740495" w:rsidRDefault="00740495" w:rsidP="00740495">
      <w:pPr>
        <w:pStyle w:val="a3"/>
        <w:numPr>
          <w:ilvl w:val="0"/>
          <w:numId w:val="1"/>
        </w:numPr>
        <w:ind w:leftChars="0"/>
        <w:rPr>
          <w:sz w:val="24"/>
          <w:szCs w:val="24"/>
        </w:rPr>
      </w:pPr>
      <w:r w:rsidRPr="009F7642">
        <w:rPr>
          <w:rFonts w:hint="eastAsia"/>
          <w:sz w:val="24"/>
          <w:szCs w:val="24"/>
        </w:rPr>
        <w:t>予防接種や必要な受診の抑制による疾病の</w:t>
      </w:r>
      <w:r w:rsidR="003033F4">
        <w:rPr>
          <w:rFonts w:hint="eastAsia"/>
          <w:sz w:val="24"/>
          <w:szCs w:val="24"/>
        </w:rPr>
        <w:t>発症</w:t>
      </w:r>
      <w:r w:rsidRPr="009F7642">
        <w:rPr>
          <w:rFonts w:hint="eastAsia"/>
          <w:sz w:val="24"/>
          <w:szCs w:val="24"/>
        </w:rPr>
        <w:t>、重篤化を防ぐため、県民に適切な受診を促す広報活動を行うこと。</w:t>
      </w:r>
    </w:p>
    <w:p w14:paraId="2994C98A" w14:textId="16AD7A88" w:rsidR="006A11B0" w:rsidRDefault="00BA1BBE" w:rsidP="001C30E6">
      <w:pPr>
        <w:pStyle w:val="a3"/>
        <w:widowControl/>
        <w:numPr>
          <w:ilvl w:val="0"/>
          <w:numId w:val="1"/>
        </w:numPr>
        <w:ind w:leftChars="0"/>
        <w:jc w:val="left"/>
        <w:rPr>
          <w:rFonts w:hint="eastAsia"/>
          <w:sz w:val="24"/>
          <w:szCs w:val="24"/>
        </w:rPr>
      </w:pPr>
      <w:r w:rsidRPr="001C30E6">
        <w:rPr>
          <w:rFonts w:hint="eastAsia"/>
          <w:sz w:val="24"/>
          <w:szCs w:val="24"/>
        </w:rPr>
        <w:t>以上の項目を含め、</w:t>
      </w:r>
      <w:r w:rsidR="00E53AA4">
        <w:rPr>
          <w:rFonts w:hint="eastAsia"/>
          <w:sz w:val="24"/>
          <w:szCs w:val="24"/>
        </w:rPr>
        <w:t>財政調整</w:t>
      </w:r>
      <w:r w:rsidRPr="001C30E6">
        <w:rPr>
          <w:rFonts w:hint="eastAsia"/>
          <w:sz w:val="24"/>
          <w:szCs w:val="24"/>
        </w:rPr>
        <w:t>基金を活用するなど</w:t>
      </w:r>
      <w:r w:rsidR="00E53AA4">
        <w:rPr>
          <w:rFonts w:hint="eastAsia"/>
          <w:sz w:val="24"/>
          <w:szCs w:val="24"/>
        </w:rPr>
        <w:t>新型コロナウイルス対策として</w:t>
      </w:r>
      <w:r w:rsidRPr="001C30E6">
        <w:rPr>
          <w:rFonts w:hint="eastAsia"/>
          <w:sz w:val="24"/>
          <w:szCs w:val="24"/>
        </w:rPr>
        <w:t>、国の制度の上乗せや</w:t>
      </w:r>
      <w:r w:rsidR="00E53AA4">
        <w:rPr>
          <w:rFonts w:hint="eastAsia"/>
          <w:sz w:val="24"/>
          <w:szCs w:val="24"/>
        </w:rPr>
        <w:t>県</w:t>
      </w:r>
      <w:r w:rsidRPr="001C30E6">
        <w:rPr>
          <w:rFonts w:hint="eastAsia"/>
          <w:sz w:val="24"/>
          <w:szCs w:val="24"/>
        </w:rPr>
        <w:t>独自</w:t>
      </w:r>
      <w:r w:rsidR="00E53AA4">
        <w:rPr>
          <w:rFonts w:hint="eastAsia"/>
          <w:sz w:val="24"/>
          <w:szCs w:val="24"/>
        </w:rPr>
        <w:t>の</w:t>
      </w:r>
      <w:r w:rsidRPr="001C30E6">
        <w:rPr>
          <w:rFonts w:hint="eastAsia"/>
          <w:sz w:val="24"/>
          <w:szCs w:val="24"/>
        </w:rPr>
        <w:t>支援を積極的に行うこと。</w:t>
      </w:r>
    </w:p>
    <w:p w14:paraId="649E49C4" w14:textId="78AA736D" w:rsidR="006A11B0" w:rsidRPr="00933769" w:rsidRDefault="00933769" w:rsidP="00933769">
      <w:pPr>
        <w:jc w:val="right"/>
        <w:rPr>
          <w:rFonts w:hint="eastAsia"/>
          <w:sz w:val="24"/>
          <w:szCs w:val="24"/>
        </w:rPr>
      </w:pPr>
      <w:r w:rsidRPr="00933769">
        <w:rPr>
          <w:rFonts w:hint="eastAsia"/>
          <w:sz w:val="24"/>
          <w:szCs w:val="24"/>
        </w:rPr>
        <w:t>以上</w:t>
      </w:r>
    </w:p>
    <w:sectPr w:rsidR="006A11B0" w:rsidRPr="00933769" w:rsidSect="000044FF">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CBB6D" w14:textId="77777777" w:rsidR="00E3520B" w:rsidRDefault="00E3520B" w:rsidP="00E3520B">
      <w:r>
        <w:separator/>
      </w:r>
    </w:p>
  </w:endnote>
  <w:endnote w:type="continuationSeparator" w:id="0">
    <w:p w14:paraId="289A09DF" w14:textId="77777777" w:rsidR="00E3520B" w:rsidRDefault="00E3520B" w:rsidP="00E35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39F6DF" w14:textId="77777777" w:rsidR="00E3520B" w:rsidRDefault="00E3520B" w:rsidP="00E3520B">
      <w:r>
        <w:separator/>
      </w:r>
    </w:p>
  </w:footnote>
  <w:footnote w:type="continuationSeparator" w:id="0">
    <w:p w14:paraId="3D3718F0" w14:textId="77777777" w:rsidR="00E3520B" w:rsidRDefault="00E3520B" w:rsidP="00E352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1538EA"/>
    <w:multiLevelType w:val="hybridMultilevel"/>
    <w:tmpl w:val="56C42D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1983097"/>
    <w:multiLevelType w:val="hybridMultilevel"/>
    <w:tmpl w:val="A5902A6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626"/>
    <w:rsid w:val="000044FF"/>
    <w:rsid w:val="00007626"/>
    <w:rsid w:val="000B3DDE"/>
    <w:rsid w:val="000F5787"/>
    <w:rsid w:val="001C30E6"/>
    <w:rsid w:val="001E0D4D"/>
    <w:rsid w:val="00202F8B"/>
    <w:rsid w:val="00205A50"/>
    <w:rsid w:val="003033F4"/>
    <w:rsid w:val="003464A5"/>
    <w:rsid w:val="00365287"/>
    <w:rsid w:val="003D5FE2"/>
    <w:rsid w:val="005D25DD"/>
    <w:rsid w:val="006A11B0"/>
    <w:rsid w:val="006C5AAF"/>
    <w:rsid w:val="00740495"/>
    <w:rsid w:val="007574F4"/>
    <w:rsid w:val="008D5896"/>
    <w:rsid w:val="00933769"/>
    <w:rsid w:val="009F7642"/>
    <w:rsid w:val="00A06E25"/>
    <w:rsid w:val="00A47C8D"/>
    <w:rsid w:val="00B7566F"/>
    <w:rsid w:val="00BA1BBE"/>
    <w:rsid w:val="00BF35C0"/>
    <w:rsid w:val="00D30C39"/>
    <w:rsid w:val="00DA4204"/>
    <w:rsid w:val="00E3520B"/>
    <w:rsid w:val="00E53AA4"/>
    <w:rsid w:val="00FB0704"/>
    <w:rsid w:val="00FE2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C38D15F"/>
  <w15:chartTrackingRefBased/>
  <w15:docId w15:val="{73AD75F4-ED09-42C7-BD88-785BA7AD0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02F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0495"/>
    <w:pPr>
      <w:ind w:leftChars="400" w:left="840"/>
    </w:pPr>
  </w:style>
  <w:style w:type="paragraph" w:styleId="a4">
    <w:name w:val="header"/>
    <w:basedOn w:val="a"/>
    <w:link w:val="a5"/>
    <w:uiPriority w:val="99"/>
    <w:unhideWhenUsed/>
    <w:rsid w:val="00E3520B"/>
    <w:pPr>
      <w:tabs>
        <w:tab w:val="center" w:pos="4252"/>
        <w:tab w:val="right" w:pos="8504"/>
      </w:tabs>
      <w:snapToGrid w:val="0"/>
    </w:pPr>
  </w:style>
  <w:style w:type="character" w:customStyle="1" w:styleId="a5">
    <w:name w:val="ヘッダー (文字)"/>
    <w:basedOn w:val="a0"/>
    <w:link w:val="a4"/>
    <w:uiPriority w:val="99"/>
    <w:rsid w:val="00E3520B"/>
  </w:style>
  <w:style w:type="paragraph" w:styleId="a6">
    <w:name w:val="footer"/>
    <w:basedOn w:val="a"/>
    <w:link w:val="a7"/>
    <w:uiPriority w:val="99"/>
    <w:unhideWhenUsed/>
    <w:rsid w:val="00E3520B"/>
    <w:pPr>
      <w:tabs>
        <w:tab w:val="center" w:pos="4252"/>
        <w:tab w:val="right" w:pos="8504"/>
      </w:tabs>
      <w:snapToGrid w:val="0"/>
    </w:pPr>
  </w:style>
  <w:style w:type="character" w:customStyle="1" w:styleId="a7">
    <w:name w:val="フッター (文字)"/>
    <w:basedOn w:val="a0"/>
    <w:link w:val="a6"/>
    <w:uiPriority w:val="99"/>
    <w:rsid w:val="00E3520B"/>
  </w:style>
  <w:style w:type="paragraph" w:styleId="a8">
    <w:name w:val="Note Heading"/>
    <w:basedOn w:val="a"/>
    <w:next w:val="a"/>
    <w:link w:val="a9"/>
    <w:uiPriority w:val="99"/>
    <w:unhideWhenUsed/>
    <w:rsid w:val="00A47C8D"/>
    <w:pPr>
      <w:jc w:val="center"/>
    </w:pPr>
    <w:rPr>
      <w:sz w:val="24"/>
      <w:szCs w:val="24"/>
    </w:rPr>
  </w:style>
  <w:style w:type="character" w:customStyle="1" w:styleId="a9">
    <w:name w:val="記 (文字)"/>
    <w:basedOn w:val="a0"/>
    <w:link w:val="a8"/>
    <w:uiPriority w:val="99"/>
    <w:rsid w:val="00A47C8D"/>
    <w:rPr>
      <w:sz w:val="24"/>
      <w:szCs w:val="24"/>
    </w:rPr>
  </w:style>
  <w:style w:type="paragraph" w:styleId="aa">
    <w:name w:val="Closing"/>
    <w:basedOn w:val="a"/>
    <w:link w:val="ab"/>
    <w:uiPriority w:val="99"/>
    <w:unhideWhenUsed/>
    <w:rsid w:val="00A47C8D"/>
    <w:pPr>
      <w:jc w:val="right"/>
    </w:pPr>
    <w:rPr>
      <w:sz w:val="24"/>
      <w:szCs w:val="24"/>
    </w:rPr>
  </w:style>
  <w:style w:type="character" w:customStyle="1" w:styleId="ab">
    <w:name w:val="結語 (文字)"/>
    <w:basedOn w:val="a0"/>
    <w:link w:val="aa"/>
    <w:uiPriority w:val="99"/>
    <w:rsid w:val="00A47C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255</TotalTime>
  <Pages>1</Pages>
  <Words>148</Words>
  <Characters>846</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miyazawa</dc:creator>
  <cp:keywords/>
  <dc:description/>
  <cp:lastModifiedBy>miyazawa</cp:lastModifiedBy>
  <cp:revision>12</cp:revision>
  <cp:lastPrinted>2020-08-27T03:37:00Z</cp:lastPrinted>
  <dcterms:created xsi:type="dcterms:W3CDTF">2020-08-19T07:03:00Z</dcterms:created>
  <dcterms:modified xsi:type="dcterms:W3CDTF">2020-09-08T06:27:00Z</dcterms:modified>
</cp:coreProperties>
</file>